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 xml:space="preserve">Миненко Ю.Б.,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Коневой З.С., защитника – адвоката </w:t>
      </w:r>
      <w:r>
        <w:rPr>
          <w:rFonts w:ascii="Times New Roman" w:eastAsia="Times New Roman" w:hAnsi="Times New Roman" w:cs="Times New Roman"/>
        </w:rPr>
        <w:t>Микрюкова</w:t>
      </w:r>
      <w:r>
        <w:rPr>
          <w:rFonts w:ascii="Times New Roman" w:eastAsia="Times New Roman" w:hAnsi="Times New Roman" w:cs="Times New Roman"/>
        </w:rPr>
        <w:t xml:space="preserve"> Г.Е., действующего на основании ордера, потерпевшей </w:t>
      </w:r>
      <w:r>
        <w:rPr>
          <w:rStyle w:val="cat-UserDefinedgrp-44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тративном правонарушении,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</w:rPr>
        <w:t>бужденное по ст.6.1.1 Кодекса Российской Федерации об административных правонарушениях (далее-КоАП РФ)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Коневой </w:t>
      </w:r>
      <w:r>
        <w:rPr>
          <w:rFonts w:ascii="Times New Roman" w:eastAsia="Times New Roman" w:hAnsi="Times New Roman" w:cs="Times New Roman"/>
          <w:b/>
          <w:bCs/>
        </w:rPr>
        <w:t>Зульфии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Садулловны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43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неработающей, пенсионерки,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01.07.2023 в 07 час. 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Конева </w:t>
      </w:r>
      <w:r>
        <w:rPr>
          <w:rFonts w:ascii="Times New Roman" w:eastAsia="Times New Roman" w:hAnsi="Times New Roman" w:cs="Times New Roman"/>
        </w:rPr>
        <w:t>Зульфия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Садулловна</w:t>
      </w:r>
      <w:r>
        <w:rPr>
          <w:rFonts w:ascii="Times New Roman" w:eastAsia="Times New Roman" w:hAnsi="Times New Roman" w:cs="Times New Roman"/>
        </w:rPr>
        <w:t>, находясь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ограде дома №23 по </w:t>
      </w:r>
      <w:r>
        <w:rPr>
          <w:rFonts w:ascii="Times New Roman" w:eastAsia="Times New Roman" w:hAnsi="Times New Roman" w:cs="Times New Roman"/>
        </w:rPr>
        <w:t>ул.Октябрьская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ходе ссоры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Style w:val="cat-UserDefinedgrp-4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Ольгой Анатольевной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возникшей на почве </w:t>
      </w:r>
      <w:r>
        <w:rPr>
          <w:rFonts w:ascii="Times New Roman" w:eastAsia="Times New Roman" w:hAnsi="Times New Roman" w:cs="Times New Roman"/>
        </w:rPr>
        <w:t>личных неприязненных отношений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нанесла множественные удары руками по верхней части туловища, причинив 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физическую боль и </w:t>
      </w:r>
      <w:r>
        <w:rPr>
          <w:rFonts w:ascii="Times New Roman" w:eastAsia="Times New Roman" w:hAnsi="Times New Roman" w:cs="Times New Roman"/>
        </w:rPr>
        <w:t>телесн</w:t>
      </w:r>
      <w:r>
        <w:rPr>
          <w:rFonts w:ascii="Times New Roman" w:eastAsia="Times New Roman" w:hAnsi="Times New Roman" w:cs="Times New Roman"/>
        </w:rPr>
        <w:t xml:space="preserve">ые повреждения в виде </w:t>
      </w:r>
      <w:r>
        <w:rPr>
          <w:rFonts w:ascii="Times New Roman" w:eastAsia="Times New Roman" w:hAnsi="Times New Roman" w:cs="Times New Roman"/>
        </w:rPr>
        <w:t>кровоподтеков левого плеча (3), области левого локтевого сустава (1), правого и левого предплечий (по 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му), ссадин левого предплечья (8), области левого лучезапястного сустава (1)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которые вреда здоровью </w:t>
      </w:r>
      <w:r>
        <w:rPr>
          <w:rFonts w:ascii="Times New Roman" w:eastAsia="Times New Roman" w:hAnsi="Times New Roman" w:cs="Times New Roman"/>
        </w:rPr>
        <w:t>не причинили.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Конева З.С. протокол об административном правонарушении не оспаривала, суду пояснила, что 01.07.2023 между ней и её соседкой </w:t>
      </w:r>
      <w:r>
        <w:rPr>
          <w:rStyle w:val="cat-UserDefinedgrp-44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произошел словесный конфликт, возникшей из-за личных неприязненных отношений, в ходе которого </w:t>
      </w:r>
      <w:r>
        <w:rPr>
          <w:rStyle w:val="cat-UserDefinedgrp-44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ударяла её пластмассовым ведром, а она в свою очередь нанесла </w:t>
      </w:r>
      <w:r>
        <w:rPr>
          <w:rStyle w:val="cat-UserDefinedgrp-44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О.А. </w:t>
      </w:r>
      <w:r>
        <w:rPr>
          <w:rFonts w:ascii="Times New Roman" w:eastAsia="Times New Roman" w:hAnsi="Times New Roman" w:cs="Times New Roman"/>
        </w:rPr>
        <w:t xml:space="preserve">несколько ударов руками в </w:t>
      </w:r>
      <w:r>
        <w:rPr>
          <w:rFonts w:ascii="Times New Roman" w:eastAsia="Times New Roman" w:hAnsi="Times New Roman" w:cs="Times New Roman"/>
        </w:rPr>
        <w:t xml:space="preserve">верхнюю часть туловища. </w:t>
      </w:r>
      <w:r>
        <w:rPr>
          <w:rFonts w:ascii="Times New Roman" w:eastAsia="Times New Roman" w:hAnsi="Times New Roman" w:cs="Times New Roman"/>
        </w:rPr>
        <w:t xml:space="preserve">Принесла </w:t>
      </w:r>
      <w:r>
        <w:rPr>
          <w:rStyle w:val="cat-UserDefinedgrp-44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извинения за содеянное.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Потерпевшая </w:t>
      </w:r>
      <w:r>
        <w:rPr>
          <w:rStyle w:val="cat-UserDefinedgrp-4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пояснила, что 01.07.2023 между ней и её соседкой Коневой З.С. произошел конфликт, который инициировала Конева З.С</w:t>
      </w:r>
      <w:r>
        <w:rPr>
          <w:rFonts w:ascii="Times New Roman" w:eastAsia="Times New Roman" w:hAnsi="Times New Roman" w:cs="Times New Roman"/>
        </w:rPr>
        <w:t>. В ходе данного конфликта Конева З.С. наносила</w:t>
      </w:r>
      <w:r>
        <w:rPr>
          <w:rFonts w:ascii="Times New Roman" w:eastAsia="Times New Roman" w:hAnsi="Times New Roman" w:cs="Times New Roman"/>
        </w:rPr>
        <w:t xml:space="preserve"> ей</w:t>
      </w:r>
      <w:r>
        <w:rPr>
          <w:rFonts w:ascii="Times New Roman" w:eastAsia="Times New Roman" w:hAnsi="Times New Roman" w:cs="Times New Roman"/>
        </w:rPr>
        <w:t xml:space="preserve"> удары по верхней части туловища, но поскольку закрылась от ударов левой рукой, все удары пришли</w:t>
      </w:r>
      <w:r>
        <w:rPr>
          <w:rFonts w:ascii="Times New Roman" w:eastAsia="Times New Roman" w:hAnsi="Times New Roman" w:cs="Times New Roman"/>
        </w:rPr>
        <w:t>сь на данную руку, от ударов почувствовала боль, были синяки, в тот же день пошла в полицию.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Защитник </w:t>
      </w:r>
      <w:r>
        <w:rPr>
          <w:rFonts w:ascii="Times New Roman" w:eastAsia="Times New Roman" w:hAnsi="Times New Roman" w:cs="Times New Roman"/>
        </w:rPr>
        <w:t>Микрюков</w:t>
      </w:r>
      <w:r>
        <w:rPr>
          <w:rFonts w:ascii="Times New Roman" w:eastAsia="Times New Roman" w:hAnsi="Times New Roman" w:cs="Times New Roman"/>
        </w:rPr>
        <w:t xml:space="preserve"> Г.Е. просил при назначении Коневой З.С. учесть принесенные Коневой потерпевшей извинения в судебном заседании, её материальное положение, признание вины в совершенном правонарушении и назначить минимально возможное наказание.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Выслушав участников процесса, 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</w:rPr>
        <w:t>деяния.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Обстоятельства </w:t>
      </w:r>
      <w:r>
        <w:rPr>
          <w:rFonts w:ascii="Times New Roman" w:eastAsia="Times New Roman" w:hAnsi="Times New Roman" w:cs="Times New Roman"/>
        </w:rPr>
        <w:t xml:space="preserve">нанесения </w:t>
      </w:r>
      <w:r>
        <w:rPr>
          <w:rFonts w:ascii="Times New Roman" w:eastAsia="Times New Roman" w:hAnsi="Times New Roman" w:cs="Times New Roman"/>
        </w:rPr>
        <w:t>Коневой З.С. 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4rplc-4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</w:t>
      </w:r>
      <w:r>
        <w:rPr>
          <w:rFonts w:ascii="Times New Roman" w:eastAsia="Times New Roman" w:hAnsi="Times New Roman" w:cs="Times New Roman"/>
        </w:rPr>
        <w:t xml:space="preserve"> побоев,</w:t>
      </w:r>
      <w:r>
        <w:rPr>
          <w:rFonts w:ascii="Times New Roman" w:eastAsia="Times New Roman" w:hAnsi="Times New Roman" w:cs="Times New Roman"/>
        </w:rPr>
        <w:t xml:space="preserve"> причинивших последней физическую боль,</w:t>
      </w:r>
      <w:r>
        <w:rPr>
          <w:rFonts w:ascii="Times New Roman" w:eastAsia="Times New Roman" w:hAnsi="Times New Roman" w:cs="Times New Roman"/>
        </w:rPr>
        <w:t xml:space="preserve"> 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 xml:space="preserve">86 номер </w:t>
      </w:r>
      <w:r>
        <w:rPr>
          <w:rFonts w:ascii="Times New Roman" w:eastAsia="Times New Roman" w:hAnsi="Times New Roman" w:cs="Times New Roman"/>
        </w:rPr>
        <w:t>366050 от 16.02.2024,</w:t>
      </w:r>
      <w:r>
        <w:rPr>
          <w:rFonts w:ascii="Times New Roman" w:eastAsia="Times New Roman" w:hAnsi="Times New Roman" w:cs="Times New Roman"/>
        </w:rPr>
        <w:t xml:space="preserve"> составленным с участием </w:t>
      </w:r>
      <w:r>
        <w:rPr>
          <w:rFonts w:ascii="Times New Roman" w:eastAsia="Times New Roman" w:hAnsi="Times New Roman" w:cs="Times New Roman"/>
        </w:rPr>
        <w:t>Коневой З.С.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-копией определения о возбуждении административного расследования по делу об административном правонарушении от 21.07.2023 в отношении Коневой З.С. по ст.6.1.1 КоАП РФ;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-рапортом </w:t>
      </w:r>
      <w:r>
        <w:rPr>
          <w:rFonts w:ascii="Times New Roman" w:eastAsia="Times New Roman" w:hAnsi="Times New Roman" w:cs="Times New Roman"/>
        </w:rPr>
        <w:t>ст.УУП</w:t>
      </w:r>
      <w:r>
        <w:rPr>
          <w:rFonts w:ascii="Times New Roman" w:eastAsia="Times New Roman" w:hAnsi="Times New Roman" w:cs="Times New Roman"/>
        </w:rPr>
        <w:t xml:space="preserve"> МО МВД России «Ханты-Мансийский» </w:t>
      </w:r>
      <w:r>
        <w:rPr>
          <w:rFonts w:ascii="Times New Roman" w:eastAsia="Times New Roman" w:hAnsi="Times New Roman" w:cs="Times New Roman"/>
        </w:rPr>
        <w:t>Багапова</w:t>
      </w:r>
      <w:r>
        <w:rPr>
          <w:rFonts w:ascii="Times New Roman" w:eastAsia="Times New Roman" w:hAnsi="Times New Roman" w:cs="Times New Roman"/>
        </w:rPr>
        <w:t xml:space="preserve"> С.Г, от 18.07.2023 по обстоятельствам выявления правонарушения;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копией рапорта</w:t>
      </w:r>
      <w:r>
        <w:rPr>
          <w:rFonts w:ascii="Times New Roman" w:eastAsia="Times New Roman" w:hAnsi="Times New Roman" w:cs="Times New Roman"/>
        </w:rPr>
        <w:t xml:space="preserve"> оперативного дежурного дежурной части МО МВД России «Ханты-Мансийский» от </w:t>
      </w:r>
      <w:r>
        <w:rPr>
          <w:rFonts w:ascii="Times New Roman" w:eastAsia="Times New Roman" w:hAnsi="Times New Roman" w:cs="Times New Roman"/>
        </w:rPr>
        <w:t>01.07.2023</w:t>
      </w:r>
      <w:r>
        <w:rPr>
          <w:rFonts w:ascii="Times New Roman" w:eastAsia="Times New Roman" w:hAnsi="Times New Roman" w:cs="Times New Roman"/>
        </w:rPr>
        <w:t xml:space="preserve"> о поступлении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Style w:val="cat-UserDefinedgrp-44rplc-5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сообщения о конфликте с соседкой;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заявления </w:t>
      </w:r>
      <w:r>
        <w:rPr>
          <w:rStyle w:val="cat-UserDefinedgrp-44rplc-5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от 01.07.2023 о привлечении Коневой З.С. к ответственности за побои;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Космачевой Н.А. от 05.07.2023, согласно которому 01.07.2023 в утреннее время она видела конфликт между </w:t>
      </w:r>
      <w:r>
        <w:rPr>
          <w:rStyle w:val="cat-UserDefinedgrp-44rplc-6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и Коневой З.С., в ходе которого Конева З.С. нанесла её матери </w:t>
      </w:r>
      <w:r>
        <w:rPr>
          <w:rStyle w:val="cat-UserDefinedgrp-44rplc-6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побои палкой;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</w:t>
      </w:r>
      <w:r>
        <w:rPr>
          <w:rStyle w:val="cat-UserDefinedgrp-44rplc-6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от 05.07.2023, согласно которому 01.07.2023 Конева З.С. нанесла ей телесные повреждения палкой;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Коневой З.С. от 06.07.2023, согласно которому 01.07.2023 в ходе конфликта </w:t>
      </w:r>
      <w:r>
        <w:rPr>
          <w:rStyle w:val="cat-UserDefinedgrp-44rplc-7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А.О. ударила её пластмассовым ведром, а она нанесла </w:t>
      </w:r>
      <w:r>
        <w:rPr>
          <w:rStyle w:val="cat-UserDefinedgrp-44rplc-7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несколько ударов руками в верхнюю часть туловища;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-копией рапорта оперативного дежурного дежурной части МО МВД России «Ханты-Мансийский» от 07.07.2023 о поступлении сообщения из ОКБ об обращении Коневой З.С. с диагнозом: ушиб 2-го пальца левой кисти;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-копи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й заключения эксперта №781 от 13.07.2023, согласно которому у Коневой З.С. обнаружены телесные повреждения в виде кровоподтеков задней поверхности правового предплечья в средней трети (1), околопупочной области (2), которые не причинили вреда здоровью; повреждения образовались от воздействия тупого твердого предмета около 6-8 суток до освидетельствования (07.07.2023);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-копией постановления об отказе в возбуждении уголовного дела от 20.07.2023 в отношении Коневой и Коваленко по ст.119, 116.1, 116 УК РФ;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-заключением эксперта №758 от 20.07.2023, согласно которому у </w:t>
      </w:r>
      <w:r>
        <w:rPr>
          <w:rStyle w:val="cat-UserDefinedgrp-44rplc-9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 обнаружены телесные повреждения в виде: </w:t>
      </w:r>
      <w:r>
        <w:rPr>
          <w:rFonts w:ascii="Times New Roman" w:eastAsia="Times New Roman" w:hAnsi="Times New Roman" w:cs="Times New Roman"/>
        </w:rPr>
        <w:t>кровоподтеков левого плеча (3), области левого локтевого сустава (1), правого и левого предплечий (по 1 –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>), ссадин левого предплечья (8), области левого лучезапястного сустава (1) которые вреда здоровью не причинил</w:t>
      </w:r>
      <w:r>
        <w:rPr>
          <w:rFonts w:ascii="Times New Roman" w:eastAsia="Times New Roman" w:hAnsi="Times New Roman" w:cs="Times New Roman"/>
        </w:rPr>
        <w:t>и и возникли около 2-3 суток до освидетельствования (03.07.2023).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Исхо</w:t>
      </w:r>
      <w:r>
        <w:rPr>
          <w:rFonts w:ascii="Times New Roman" w:eastAsia="Times New Roman" w:hAnsi="Times New Roman" w:cs="Times New Roman"/>
        </w:rPr>
        <w:t xml:space="preserve">дя из представленных материалов, </w:t>
      </w:r>
      <w:r>
        <w:rPr>
          <w:rFonts w:ascii="Times New Roman" w:eastAsia="Times New Roman" w:hAnsi="Times New Roman" w:cs="Times New Roman"/>
        </w:rPr>
        <w:t xml:space="preserve">мировой судья находит событие </w:t>
      </w:r>
      <w:r>
        <w:rPr>
          <w:rFonts w:ascii="Times New Roman" w:eastAsia="Times New Roman" w:hAnsi="Times New Roman" w:cs="Times New Roman"/>
        </w:rPr>
        <w:t xml:space="preserve">нанесения </w:t>
      </w:r>
      <w:r>
        <w:rPr>
          <w:rFonts w:ascii="Times New Roman" w:eastAsia="Times New Roman" w:hAnsi="Times New Roman" w:cs="Times New Roman"/>
        </w:rPr>
        <w:t>Коневой З.С. 01.07.2023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побоев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4rplc-9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О.А.</w:t>
      </w:r>
      <w:r>
        <w:rPr>
          <w:rFonts w:ascii="Times New Roman" w:eastAsia="Times New Roman" w:hAnsi="Times New Roman" w:cs="Times New Roman"/>
        </w:rPr>
        <w:t xml:space="preserve"> установленным, вину </w:t>
      </w:r>
      <w:r>
        <w:rPr>
          <w:rFonts w:ascii="Times New Roman" w:eastAsia="Times New Roman" w:hAnsi="Times New Roman" w:cs="Times New Roman"/>
        </w:rPr>
        <w:t xml:space="preserve">Коневой З.С. </w:t>
      </w:r>
      <w:r>
        <w:rPr>
          <w:rFonts w:ascii="Times New Roman" w:eastAsia="Times New Roman" w:hAnsi="Times New Roman" w:cs="Times New Roman"/>
        </w:rPr>
        <w:t>доказанной.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Коневой З.С.</w:t>
      </w:r>
      <w:r>
        <w:rPr>
          <w:rFonts w:ascii="Times New Roman" w:eastAsia="Times New Roman" w:hAnsi="Times New Roman" w:cs="Times New Roman"/>
        </w:rPr>
        <w:t xml:space="preserve"> мировой судья</w:t>
      </w:r>
      <w:r>
        <w:rPr>
          <w:rFonts w:ascii="Times New Roman" w:eastAsia="Times New Roman" w:hAnsi="Times New Roman" w:cs="Times New Roman"/>
        </w:rPr>
        <w:t xml:space="preserve"> квалифицирует по ст.6.1.1 КоАП РФ – </w:t>
      </w:r>
      <w:r>
        <w:rPr>
          <w:rFonts w:ascii="Times New Roman" w:eastAsia="Times New Roman" w:hAnsi="Times New Roman" w:cs="Times New Roman"/>
        </w:rPr>
        <w:t>нанесение побоев,</w:t>
      </w:r>
      <w:r>
        <w:rPr>
          <w:rFonts w:ascii="Times New Roman" w:eastAsia="Times New Roman" w:hAnsi="Times New Roman" w:cs="Times New Roman"/>
        </w:rPr>
        <w:t xml:space="preserve">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Fonts w:ascii="Times New Roman" w:eastAsia="Times New Roman" w:hAnsi="Times New Roman" w:cs="Times New Roman"/>
        </w:rPr>
        <w:t>Коневой З.С.</w:t>
      </w:r>
      <w:r>
        <w:rPr>
          <w:rFonts w:ascii="Times New Roman" w:eastAsia="Times New Roman" w:hAnsi="Times New Roman" w:cs="Times New Roman"/>
        </w:rPr>
        <w:t xml:space="preserve"> суд учитывает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личность, 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</w:t>
      </w:r>
      <w:r>
        <w:rPr>
          <w:rFonts w:ascii="Times New Roman" w:eastAsia="Times New Roman" w:hAnsi="Times New Roman" w:cs="Times New Roman"/>
        </w:rPr>
        <w:t>ия, её</w:t>
      </w:r>
      <w:r>
        <w:rPr>
          <w:rFonts w:ascii="Times New Roman" w:eastAsia="Times New Roman" w:hAnsi="Times New Roman" w:cs="Times New Roman"/>
        </w:rPr>
        <w:t xml:space="preserve"> имуществе</w:t>
      </w:r>
      <w:r>
        <w:rPr>
          <w:rFonts w:ascii="Times New Roman" w:eastAsia="Times New Roman" w:hAnsi="Times New Roman" w:cs="Times New Roman"/>
        </w:rPr>
        <w:t xml:space="preserve">нное положение, обстоятельства, смягчающие административную ответственность.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Коневой З.С.</w:t>
      </w:r>
      <w:r>
        <w:rPr>
          <w:rFonts w:ascii="Times New Roman" w:eastAsia="Times New Roman" w:hAnsi="Times New Roman" w:cs="Times New Roman"/>
        </w:rPr>
        <w:t xml:space="preserve"> совершено умышленное правонарушение против здоровья.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Конева З.С.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имеет постоянное место </w:t>
      </w:r>
      <w:r>
        <w:rPr>
          <w:rFonts w:ascii="Times New Roman" w:eastAsia="Times New Roman" w:hAnsi="Times New Roman" w:cs="Times New Roman"/>
        </w:rPr>
        <w:t>жительства, социально адаптирован</w:t>
      </w:r>
      <w:r>
        <w:rPr>
          <w:rFonts w:ascii="Times New Roman" w:eastAsia="Times New Roman" w:hAnsi="Times New Roman" w:cs="Times New Roman"/>
        </w:rPr>
        <w:t>а, является пенсионеркой.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 не установлено. Обстоятельствами, смягчающим административную ответственность, являются </w:t>
      </w:r>
      <w:r>
        <w:rPr>
          <w:rFonts w:ascii="Times New Roman" w:eastAsia="Times New Roman" w:hAnsi="Times New Roman" w:cs="Times New Roman"/>
        </w:rPr>
        <w:t>раскаяние в совершенном правонарушении, принесение извинений потерпевшей в ходе судебного заседания.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четом изложенного, суд считает справедливым назначение </w:t>
      </w:r>
      <w:r>
        <w:rPr>
          <w:rFonts w:ascii="Times New Roman" w:eastAsia="Times New Roman" w:hAnsi="Times New Roman" w:cs="Times New Roman"/>
        </w:rPr>
        <w:t>Коневой З.С.</w:t>
      </w:r>
      <w:r>
        <w:rPr>
          <w:rFonts w:ascii="Times New Roman" w:eastAsia="Times New Roman" w:hAnsi="Times New Roman" w:cs="Times New Roman"/>
        </w:rPr>
        <w:t xml:space="preserve"> наказания в виде штрафа в минимальном размере, предусмотренного санкцией ст.6.1.1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</w:rPr>
        <w:t>руководств</w:t>
      </w:r>
      <w:r>
        <w:rPr>
          <w:rFonts w:ascii="Times New Roman" w:eastAsia="Times New Roman" w:hAnsi="Times New Roman" w:cs="Times New Roman"/>
        </w:rPr>
        <w:t>уясь ст.ст.23.1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 xml:space="preserve">Коневу </w:t>
      </w:r>
      <w:r>
        <w:rPr>
          <w:rFonts w:ascii="Times New Roman" w:eastAsia="Times New Roman" w:hAnsi="Times New Roman" w:cs="Times New Roman"/>
          <w:b/>
          <w:bCs/>
        </w:rPr>
        <w:t>Зульфию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Садулловну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и назначить ей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</w:rPr>
        <w:t xml:space="preserve">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</w:t>
      </w:r>
      <w:r>
        <w:rPr>
          <w:rFonts w:ascii="Times New Roman" w:eastAsia="Times New Roman" w:hAnsi="Times New Roman" w:cs="Times New Roman"/>
        </w:rPr>
        <w:t xml:space="preserve">102810245370000007 Банк: РКЦ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Ханты-Мансийска</w:t>
      </w:r>
      <w:r>
        <w:rPr>
          <w:rFonts w:ascii="Times New Roman" w:eastAsia="Times New Roman" w:hAnsi="Times New Roman" w:cs="Times New Roman"/>
        </w:rPr>
        <w:t xml:space="preserve"> БИК 047162163 ОКТМО 71871000 ИНН 8601073664 КПП 860101001</w:t>
      </w:r>
      <w:r>
        <w:rPr>
          <w:rFonts w:ascii="Times New Roman" w:eastAsia="Times New Roman" w:hAnsi="Times New Roman" w:cs="Times New Roman"/>
        </w:rPr>
        <w:t xml:space="preserve"> КБК</w:t>
      </w:r>
      <w:r>
        <w:rPr>
          <w:rFonts w:ascii="Times New Roman" w:eastAsia="Times New Roman" w:hAnsi="Times New Roman" w:cs="Times New Roman"/>
        </w:rPr>
        <w:t xml:space="preserve"> 720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16 01063 01 0101 140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0412365400725006122406174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2542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44rplc-6">
    <w:name w:val="cat-UserDefined grp-44 rplc-6"/>
    <w:basedOn w:val="DefaultParagraphFont"/>
  </w:style>
  <w:style w:type="character" w:customStyle="1" w:styleId="cat-UserDefinedgrp-43rplc-11">
    <w:name w:val="cat-UserDefined grp-43 rplc-11"/>
    <w:basedOn w:val="DefaultParagraphFont"/>
  </w:style>
  <w:style w:type="character" w:customStyle="1" w:styleId="cat-UserDefinedgrp-44rplc-18">
    <w:name w:val="cat-UserDefined grp-44 rplc-18"/>
    <w:basedOn w:val="DefaultParagraphFont"/>
  </w:style>
  <w:style w:type="character" w:customStyle="1" w:styleId="cat-UserDefinedgrp-44rplc-22">
    <w:name w:val="cat-UserDefined grp-44 rplc-22"/>
    <w:basedOn w:val="DefaultParagraphFont"/>
  </w:style>
  <w:style w:type="character" w:customStyle="1" w:styleId="cat-UserDefinedgrp-44rplc-24">
    <w:name w:val="cat-UserDefined grp-44 rplc-24"/>
    <w:basedOn w:val="DefaultParagraphFont"/>
  </w:style>
  <w:style w:type="character" w:customStyle="1" w:styleId="cat-UserDefinedgrp-44rplc-26">
    <w:name w:val="cat-UserDefined grp-44 rplc-26"/>
    <w:basedOn w:val="DefaultParagraphFont"/>
  </w:style>
  <w:style w:type="character" w:customStyle="1" w:styleId="cat-UserDefinedgrp-44rplc-28">
    <w:name w:val="cat-UserDefined grp-44 rplc-28"/>
    <w:basedOn w:val="DefaultParagraphFont"/>
  </w:style>
  <w:style w:type="character" w:customStyle="1" w:styleId="cat-UserDefinedgrp-44rplc-30">
    <w:name w:val="cat-UserDefined grp-44 rplc-30"/>
    <w:basedOn w:val="DefaultParagraphFont"/>
  </w:style>
  <w:style w:type="character" w:customStyle="1" w:styleId="cat-UserDefinedgrp-44rplc-40">
    <w:name w:val="cat-UserDefined grp-44 rplc-40"/>
    <w:basedOn w:val="DefaultParagraphFont"/>
  </w:style>
  <w:style w:type="character" w:customStyle="1" w:styleId="cat-UserDefinedgrp-44rplc-53">
    <w:name w:val="cat-UserDefined grp-44 rplc-53"/>
    <w:basedOn w:val="DefaultParagraphFont"/>
  </w:style>
  <w:style w:type="character" w:customStyle="1" w:styleId="cat-UserDefinedgrp-44rplc-55">
    <w:name w:val="cat-UserDefined grp-44 rplc-55"/>
    <w:basedOn w:val="DefaultParagraphFont"/>
  </w:style>
  <w:style w:type="character" w:customStyle="1" w:styleId="cat-UserDefinedgrp-44rplc-62">
    <w:name w:val="cat-UserDefined grp-44 rplc-62"/>
    <w:basedOn w:val="DefaultParagraphFont"/>
  </w:style>
  <w:style w:type="character" w:customStyle="1" w:styleId="cat-UserDefinedgrp-44rplc-66">
    <w:name w:val="cat-UserDefined grp-44 rplc-66"/>
    <w:basedOn w:val="DefaultParagraphFont"/>
  </w:style>
  <w:style w:type="character" w:customStyle="1" w:styleId="cat-UserDefinedgrp-44rplc-68">
    <w:name w:val="cat-UserDefined grp-44 rplc-68"/>
    <w:basedOn w:val="DefaultParagraphFont"/>
  </w:style>
  <w:style w:type="character" w:customStyle="1" w:styleId="cat-UserDefinedgrp-44rplc-76">
    <w:name w:val="cat-UserDefined grp-44 rplc-76"/>
    <w:basedOn w:val="DefaultParagraphFont"/>
  </w:style>
  <w:style w:type="character" w:customStyle="1" w:styleId="cat-UserDefinedgrp-44rplc-78">
    <w:name w:val="cat-UserDefined grp-44 rplc-78"/>
    <w:basedOn w:val="DefaultParagraphFont"/>
  </w:style>
  <w:style w:type="character" w:customStyle="1" w:styleId="cat-UserDefinedgrp-44rplc-90">
    <w:name w:val="cat-UserDefined grp-44 rplc-90"/>
    <w:basedOn w:val="DefaultParagraphFont"/>
  </w:style>
  <w:style w:type="character" w:customStyle="1" w:styleId="cat-UserDefinedgrp-44rplc-95">
    <w:name w:val="cat-UserDefined grp-44 rplc-9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981D-7D18-4EB7-9545-361745D778C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